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ABE7D" w14:textId="77777777" w:rsidR="00EE5ED7" w:rsidRDefault="00EE5ED7" w:rsidP="00EE5ED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032CCF" wp14:editId="7EC04D93">
            <wp:simplePos x="0" y="0"/>
            <wp:positionH relativeFrom="margin">
              <wp:posOffset>1171575</wp:posOffset>
            </wp:positionH>
            <wp:positionV relativeFrom="margin">
              <wp:posOffset>-723900</wp:posOffset>
            </wp:positionV>
            <wp:extent cx="3429000" cy="876586"/>
            <wp:effectExtent l="0" t="0" r="0" b="0"/>
            <wp:wrapSquare wrapText="bothSides"/>
            <wp:docPr id="4" name="Picture 4" descr="https://s3.amazonaws.com/ontapwp/wp-content/uploads/2016/09/OnTap_Magaz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.amazonaws.com/ontapwp/wp-content/uploads/2016/09/OnTap_Magazi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7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5ED7">
        <w:rPr>
          <w:rFonts w:ascii="Times New Roman" w:eastAsia="Times New Roman" w:hAnsi="Times New Roman" w:cs="Times New Roman"/>
          <w:b/>
          <w:color w:val="000000" w:themeColor="text1"/>
          <w:kern w:val="36"/>
        </w:rPr>
        <w:t xml:space="preserve"> </w:t>
      </w:r>
    </w:p>
    <w:p w14:paraId="5E5E1F94" w14:textId="1B9AC957" w:rsidR="00EE5ED7" w:rsidRPr="00EE5ED7" w:rsidRDefault="00EE5ED7" w:rsidP="00EE5ED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</w:rPr>
      </w:pPr>
      <w:r w:rsidRPr="00EE5ED7">
        <w:rPr>
          <w:rFonts w:ascii="Times New Roman" w:eastAsia="Times New Roman" w:hAnsi="Times New Roman" w:cs="Times New Roman"/>
          <w:b/>
          <w:color w:val="000000" w:themeColor="text1"/>
          <w:kern w:val="36"/>
        </w:rPr>
        <w:t xml:space="preserve">“A Q&amp;A with JD </w:t>
      </w:r>
      <w:proofErr w:type="spellStart"/>
      <w:r w:rsidRPr="00EE5ED7">
        <w:rPr>
          <w:rFonts w:ascii="Times New Roman" w:eastAsia="Times New Roman" w:hAnsi="Times New Roman" w:cs="Times New Roman"/>
          <w:b/>
          <w:color w:val="000000" w:themeColor="text1"/>
          <w:kern w:val="36"/>
        </w:rPr>
        <w:t>Deardourff</w:t>
      </w:r>
      <w:proofErr w:type="spellEnd"/>
      <w:r w:rsidRPr="00EE5ED7">
        <w:rPr>
          <w:rFonts w:ascii="Times New Roman" w:eastAsia="Times New Roman" w:hAnsi="Times New Roman" w:cs="Times New Roman"/>
          <w:b/>
          <w:color w:val="000000" w:themeColor="text1"/>
          <w:kern w:val="36"/>
        </w:rPr>
        <w:t>, the Artist behind Uncanny Fantastic”</w:t>
      </w:r>
    </w:p>
    <w:p w14:paraId="6FCE9C1F" w14:textId="2AE72D0A" w:rsidR="00EE5ED7" w:rsidRPr="00EE5ED7" w:rsidRDefault="00EE5ED7" w:rsidP="00EE5E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EE5ED7">
        <w:rPr>
          <w:rFonts w:ascii="Times New Roman" w:eastAsia="Times New Roman" w:hAnsi="Times New Roman" w:cs="Times New Roman"/>
          <w:color w:val="000000" w:themeColor="text1"/>
        </w:rPr>
        <w:t>Published online through On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E5ED7">
        <w:rPr>
          <w:rFonts w:ascii="Times New Roman" w:eastAsia="Times New Roman" w:hAnsi="Times New Roman" w:cs="Times New Roman"/>
          <w:color w:val="000000" w:themeColor="text1"/>
        </w:rPr>
        <w:t>Tap Magazine</w:t>
      </w:r>
    </w:p>
    <w:p w14:paraId="7D1BD696" w14:textId="2B64DFE9" w:rsidR="00EE5ED7" w:rsidRPr="00EE5ED7" w:rsidRDefault="00EE5ED7" w:rsidP="00EE5E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B</w:t>
      </w:r>
      <w:r w:rsidRPr="00EE5ED7">
        <w:rPr>
          <w:rFonts w:ascii="Times New Roman" w:eastAsia="Times New Roman" w:hAnsi="Times New Roman" w:cs="Times New Roman"/>
          <w:color w:val="000000" w:themeColor="text1"/>
        </w:rPr>
        <w:t>y Michael Loria</w:t>
      </w:r>
    </w:p>
    <w:p w14:paraId="391F8899" w14:textId="77777777" w:rsidR="00EE5ED7" w:rsidRDefault="00EE5ED7" w:rsidP="00EE5E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EE5ED7">
        <w:rPr>
          <w:rFonts w:ascii="Times New Roman" w:eastAsia="Times New Roman" w:hAnsi="Times New Roman" w:cs="Times New Roman"/>
          <w:color w:val="000000" w:themeColor="text1"/>
        </w:rPr>
        <w:t>January 23, 2018</w:t>
      </w:r>
    </w:p>
    <w:p w14:paraId="69C66AC1" w14:textId="09C82C47" w:rsidR="00EE5ED7" w:rsidRDefault="00EE5ED7" w:rsidP="00EE5E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EE5ED7">
        <w:rPr>
          <w:rFonts w:ascii="Times New Roman" w:eastAsia="Times New Roman" w:hAnsi="Times New Roman" w:cs="Times New Roman"/>
          <w:noProof/>
          <w:color w:val="000000" w:themeColor="text1"/>
        </w:rPr>
        <w:drawing>
          <wp:inline distT="0" distB="0" distL="0" distR="0" wp14:anchorId="771D5087" wp14:editId="2DF8B196">
            <wp:extent cx="3238500" cy="2426385"/>
            <wp:effectExtent l="0" t="0" r="0" b="0"/>
            <wp:docPr id="2" name="Picture 2" descr="UncannyFantast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annyFantastic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97" cy="243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75956" w14:textId="77777777" w:rsidR="00EE5ED7" w:rsidRPr="00EE5ED7" w:rsidRDefault="00EE5ED7" w:rsidP="00EE5E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445B937" w14:textId="159A1072" w:rsidR="00EE5ED7" w:rsidRPr="00EE5ED7" w:rsidRDefault="00EE5ED7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“</w:t>
      </w:r>
      <w:hyperlink r:id="rId6" w:history="1">
        <w:r w:rsidRPr="00EE5ED7">
          <w:rPr>
            <w:rFonts w:ascii="Times New Roman" w:eastAsia="Times New Roman" w:hAnsi="Times New Roman" w:cs="Times New Roman"/>
            <w:color w:val="000000" w:themeColor="text1"/>
            <w:u w:val="single"/>
          </w:rPr>
          <w:t>SPACE4</w:t>
        </w:r>
      </w:hyperlink>
      <w:r w:rsidRPr="00EE5ED7">
        <w:rPr>
          <w:rFonts w:ascii="Times New Roman" w:eastAsia="Times New Roman" w:hAnsi="Times New Roman" w:cs="Times New Roman"/>
          <w:color w:val="000000" w:themeColor="text1"/>
        </w:rPr>
        <w:t xml:space="preserve">, a shipping container converted into an art gallery, is now home to JD </w:t>
      </w:r>
      <w:proofErr w:type="spellStart"/>
      <w:r w:rsidRPr="00EE5ED7">
        <w:rPr>
          <w:rFonts w:ascii="Times New Roman" w:eastAsia="Times New Roman" w:hAnsi="Times New Roman" w:cs="Times New Roman"/>
          <w:color w:val="000000" w:themeColor="text1"/>
        </w:rPr>
        <w:t>Deardourff’s</w:t>
      </w:r>
      <w:proofErr w:type="spellEnd"/>
      <w:r w:rsidRPr="00EE5ED7">
        <w:rPr>
          <w:rFonts w:ascii="Times New Roman" w:eastAsia="Times New Roman" w:hAnsi="Times New Roman" w:cs="Times New Roman"/>
          <w:color w:val="000000" w:themeColor="text1"/>
        </w:rPr>
        <w:t xml:space="preserve"> Uncanny Fantastic, a body of work inspired by </w:t>
      </w:r>
      <w:proofErr w:type="spellStart"/>
      <w:r w:rsidRPr="00EE5ED7">
        <w:rPr>
          <w:rFonts w:ascii="Times New Roman" w:eastAsia="Times New Roman" w:hAnsi="Times New Roman" w:cs="Times New Roman"/>
          <w:color w:val="000000" w:themeColor="text1"/>
        </w:rPr>
        <w:t>Deardourff’s</w:t>
      </w:r>
      <w:proofErr w:type="spellEnd"/>
      <w:r w:rsidRPr="00EE5ED7">
        <w:rPr>
          <w:rFonts w:ascii="Times New Roman" w:eastAsia="Times New Roman" w:hAnsi="Times New Roman" w:cs="Times New Roman"/>
          <w:color w:val="000000" w:themeColor="text1"/>
        </w:rPr>
        <w:t xml:space="preserve"> own abstract collages of comic book imagery. </w:t>
      </w:r>
      <w:proofErr w:type="spellStart"/>
      <w:r w:rsidRPr="00EE5ED7">
        <w:rPr>
          <w:rFonts w:ascii="Times New Roman" w:eastAsia="Times New Roman" w:hAnsi="Times New Roman" w:cs="Times New Roman"/>
          <w:color w:val="000000" w:themeColor="text1"/>
        </w:rPr>
        <w:t>Deardourff’s</w:t>
      </w:r>
      <w:proofErr w:type="spellEnd"/>
      <w:r w:rsidRPr="00EE5ED7">
        <w:rPr>
          <w:rFonts w:ascii="Times New Roman" w:eastAsia="Times New Roman" w:hAnsi="Times New Roman" w:cs="Times New Roman"/>
          <w:color w:val="000000" w:themeColor="text1"/>
        </w:rPr>
        <w:t xml:space="preserve"> comic-style pieces are now firmly supplanted at the Union Market, as the mobile art space continues its mission to appear at unconventional venues across DC. </w:t>
      </w:r>
    </w:p>
    <w:p w14:paraId="61DF52F6" w14:textId="77777777" w:rsidR="00EE5ED7" w:rsidRPr="00EE5ED7" w:rsidRDefault="00EE5ED7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EE5ED7">
        <w:rPr>
          <w:rFonts w:ascii="Times New Roman" w:eastAsia="Times New Roman" w:hAnsi="Times New Roman" w:cs="Times New Roman"/>
          <w:color w:val="000000" w:themeColor="text1"/>
        </w:rPr>
        <w:t>The exhibit accompanies a book release of </w:t>
      </w:r>
      <w:r w:rsidRPr="00EE5ED7">
        <w:rPr>
          <w:rFonts w:ascii="Times New Roman" w:eastAsia="Times New Roman" w:hAnsi="Times New Roman" w:cs="Times New Roman"/>
          <w:i/>
          <w:iCs/>
          <w:color w:val="000000" w:themeColor="text1"/>
        </w:rPr>
        <w:t>Uncanny Fantastic</w:t>
      </w:r>
      <w:r w:rsidRPr="00EE5ED7">
        <w:rPr>
          <w:rFonts w:ascii="Times New Roman" w:eastAsia="Times New Roman" w:hAnsi="Times New Roman" w:cs="Times New Roman"/>
          <w:color w:val="000000" w:themeColor="text1"/>
        </w:rPr>
        <w:t xml:space="preserve">. At </w:t>
      </w:r>
      <w:proofErr w:type="gramStart"/>
      <w:r w:rsidRPr="00EE5ED7">
        <w:rPr>
          <w:rFonts w:ascii="Times New Roman" w:eastAsia="Times New Roman" w:hAnsi="Times New Roman" w:cs="Times New Roman"/>
          <w:color w:val="000000" w:themeColor="text1"/>
        </w:rPr>
        <w:t>On</w:t>
      </w:r>
      <w:proofErr w:type="gramEnd"/>
      <w:r w:rsidRPr="00EE5ED7">
        <w:rPr>
          <w:rFonts w:ascii="Times New Roman" w:eastAsia="Times New Roman" w:hAnsi="Times New Roman" w:cs="Times New Roman"/>
          <w:color w:val="000000" w:themeColor="text1"/>
        </w:rPr>
        <w:t xml:space="preserve"> Tap, I was able to do a brief Q&amp;A with JD over the phone, in which I got to ask him about his inspirations and furry assistants.</w:t>
      </w:r>
    </w:p>
    <w:p w14:paraId="26A388BC" w14:textId="5FD0B2D4" w:rsidR="00814203" w:rsidRPr="00814203" w:rsidRDefault="00EE5ED7" w:rsidP="008142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EE5ED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On Tap: To start, you want </w:t>
      </w:r>
      <w:proofErr w:type="gramStart"/>
      <w:r w:rsidRPr="00EE5ED7">
        <w:rPr>
          <w:rFonts w:ascii="Times New Roman" w:eastAsia="Times New Roman" w:hAnsi="Times New Roman" w:cs="Times New Roman"/>
          <w:b/>
          <w:bCs/>
          <w:color w:val="000000" w:themeColor="text1"/>
        </w:rPr>
        <w:t>tell</w:t>
      </w:r>
      <w:proofErr w:type="gramEnd"/>
      <w:r w:rsidRPr="00EE5ED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us a little about yourself. I had trouble finding much online. </w:t>
      </w:r>
      <w:r w:rsidRPr="00EE5ED7">
        <w:rPr>
          <w:rFonts w:ascii="Times New Roman" w:eastAsia="Times New Roman" w:hAnsi="Times New Roman" w:cs="Times New Roman"/>
          <w:color w:val="000000" w:themeColor="text1"/>
        </w:rPr>
        <w:br/>
      </w:r>
      <w:r w:rsidRPr="00EE5ED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JD </w:t>
      </w:r>
      <w:proofErr w:type="spellStart"/>
      <w:r w:rsidRPr="00EE5ED7">
        <w:rPr>
          <w:rFonts w:ascii="Times New Roman" w:eastAsia="Times New Roman" w:hAnsi="Times New Roman" w:cs="Times New Roman"/>
          <w:b/>
          <w:bCs/>
          <w:color w:val="000000" w:themeColor="text1"/>
        </w:rPr>
        <w:t>Deardourff</w:t>
      </w:r>
      <w:proofErr w:type="spellEnd"/>
      <w:r w:rsidRPr="00EE5ED7">
        <w:rPr>
          <w:rFonts w:ascii="Times New Roman" w:eastAsia="Times New Roman" w:hAnsi="Times New Roman" w:cs="Times New Roman"/>
          <w:b/>
          <w:bCs/>
          <w:color w:val="000000" w:themeColor="text1"/>
        </w:rPr>
        <w:t>: </w:t>
      </w:r>
      <w:r w:rsidRPr="00EE5ED7">
        <w:rPr>
          <w:rFonts w:ascii="Times New Roman" w:eastAsia="Times New Roman" w:hAnsi="Times New Roman" w:cs="Times New Roman"/>
          <w:color w:val="000000" w:themeColor="text1"/>
        </w:rPr>
        <w:t xml:space="preserve">Absolutely. So, the reason there’s not that much about me online right now is because my website is down, which is a bummer. But I’m from Virginia, and then I went to Davidson College in North Carolina, and then I </w:t>
      </w:r>
      <w:proofErr w:type="spellStart"/>
      <w:r w:rsidRPr="00EE5ED7">
        <w:rPr>
          <w:rFonts w:ascii="Times New Roman" w:eastAsia="Times New Roman" w:hAnsi="Times New Roman" w:cs="Times New Roman"/>
          <w:color w:val="000000" w:themeColor="text1"/>
        </w:rPr>
        <w:t>transfered</w:t>
      </w:r>
      <w:proofErr w:type="spellEnd"/>
      <w:r w:rsidRPr="00EE5ED7">
        <w:rPr>
          <w:rFonts w:ascii="Times New Roman" w:eastAsia="Times New Roman" w:hAnsi="Times New Roman" w:cs="Times New Roman"/>
          <w:color w:val="000000" w:themeColor="text1"/>
        </w:rPr>
        <w:t xml:space="preserve"> from there to the School of the Art Institute of Chicago, and I graduated in 2012 and moved back to DC, and I’ve been an artist slash working odd jobs here ever since.</w:t>
      </w:r>
    </w:p>
    <w:p w14:paraId="19B685DF" w14:textId="42C66FD4" w:rsidR="00814203" w:rsidRDefault="00814203" w:rsidP="008142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[……]</w:t>
      </w:r>
    </w:p>
    <w:p w14:paraId="3E003FF8" w14:textId="64694674" w:rsidR="00EE5ED7" w:rsidRPr="00EE5ED7" w:rsidRDefault="00EE5ED7" w:rsidP="008142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EE5ED7">
        <w:rPr>
          <w:rFonts w:ascii="Times New Roman" w:eastAsia="Times New Roman" w:hAnsi="Times New Roman" w:cs="Times New Roman"/>
          <w:b/>
          <w:bCs/>
          <w:color w:val="000000" w:themeColor="text1"/>
        </w:rPr>
        <w:t>JD: </w:t>
      </w:r>
      <w:r w:rsidRPr="00EE5ED7">
        <w:rPr>
          <w:rFonts w:ascii="Times New Roman" w:eastAsia="Times New Roman" w:hAnsi="Times New Roman" w:cs="Times New Roman"/>
          <w:color w:val="000000" w:themeColor="text1"/>
        </w:rPr>
        <w:t>I do, there’s one in a restaurant called </w:t>
      </w:r>
      <w:proofErr w:type="spellStart"/>
      <w:r w:rsidRPr="00EE5ED7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EE5ED7">
        <w:rPr>
          <w:rFonts w:ascii="Times New Roman" w:eastAsia="Times New Roman" w:hAnsi="Times New Roman" w:cs="Times New Roman"/>
          <w:color w:val="000000" w:themeColor="text1"/>
        </w:rPr>
        <w:instrText xml:space="preserve"> HYPERLINK "https://www.honeygrow.com/chinatown-dc" </w:instrText>
      </w:r>
      <w:r w:rsidRPr="00EE5ED7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Pr="00EE5ED7">
        <w:rPr>
          <w:rFonts w:ascii="Times New Roman" w:eastAsia="Times New Roman" w:hAnsi="Times New Roman" w:cs="Times New Roman"/>
          <w:color w:val="000000" w:themeColor="text1"/>
          <w:u w:val="single"/>
        </w:rPr>
        <w:t>Honeygrow</w:t>
      </w:r>
      <w:proofErr w:type="spellEnd"/>
      <w:r w:rsidRPr="00EE5ED7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EE5ED7">
        <w:rPr>
          <w:rFonts w:ascii="Times New Roman" w:eastAsia="Times New Roman" w:hAnsi="Times New Roman" w:cs="Times New Roman"/>
          <w:color w:val="000000" w:themeColor="text1"/>
        </w:rPr>
        <w:t> in Chinatown. There’s one in NOMA, that I did for </w:t>
      </w:r>
      <w:hyperlink r:id="rId7" w:history="1">
        <w:r w:rsidRPr="00EE5ED7">
          <w:rPr>
            <w:rFonts w:ascii="Times New Roman" w:eastAsia="Times New Roman" w:hAnsi="Times New Roman" w:cs="Times New Roman"/>
            <w:color w:val="000000" w:themeColor="text1"/>
            <w:u w:val="single"/>
          </w:rPr>
          <w:t>Pow! Wow! DC</w:t>
        </w:r>
      </w:hyperlink>
      <w:r w:rsidRPr="00EE5ED7">
        <w:rPr>
          <w:rFonts w:ascii="Times New Roman" w:eastAsia="Times New Roman" w:hAnsi="Times New Roman" w:cs="Times New Roman"/>
          <w:color w:val="000000" w:themeColor="text1"/>
        </w:rPr>
        <w:t xml:space="preserve"> which is like a mural festival, and that’s on the corner of First and Pierce in NOMA. Those are the only two that are open to the public. There are a couple others in apartment buildings. My next project is one I’m doing on the bottom of a pool for a building called Central in Silver Spring. And then I’m working on one for this place on 14th. And there’s another one I’m </w:t>
      </w:r>
      <w:proofErr w:type="gramStart"/>
      <w:r w:rsidRPr="00EE5ED7">
        <w:rPr>
          <w:rFonts w:ascii="Times New Roman" w:eastAsia="Times New Roman" w:hAnsi="Times New Roman" w:cs="Times New Roman"/>
          <w:color w:val="000000" w:themeColor="text1"/>
        </w:rPr>
        <w:t>actually doing</w:t>
      </w:r>
      <w:proofErr w:type="gramEnd"/>
      <w:r w:rsidRPr="00EE5ED7">
        <w:rPr>
          <w:rFonts w:ascii="Times New Roman" w:eastAsia="Times New Roman" w:hAnsi="Times New Roman" w:cs="Times New Roman"/>
          <w:color w:val="000000" w:themeColor="text1"/>
        </w:rPr>
        <w:t xml:space="preserve"> with </w:t>
      </w:r>
      <w:proofErr w:type="spellStart"/>
      <w:r w:rsidRPr="00EE5ED7">
        <w:rPr>
          <w:rFonts w:ascii="Times New Roman" w:eastAsia="Times New Roman" w:hAnsi="Times New Roman" w:cs="Times New Roman"/>
          <w:color w:val="000000" w:themeColor="text1"/>
        </w:rPr>
        <w:t>CulturalDC</w:t>
      </w:r>
      <w:proofErr w:type="spellEnd"/>
      <w:r w:rsidRPr="00EE5ED7">
        <w:rPr>
          <w:rFonts w:ascii="Times New Roman" w:eastAsia="Times New Roman" w:hAnsi="Times New Roman" w:cs="Times New Roman"/>
          <w:color w:val="000000" w:themeColor="text1"/>
        </w:rPr>
        <w:t xml:space="preserve"> which is next to the Hyatt Hotel on the corner of 23rd and Virginia. Those are the three upcoming ones.</w:t>
      </w:r>
    </w:p>
    <w:p w14:paraId="2AA2DDA5" w14:textId="77777777" w:rsidR="00EE5ED7" w:rsidRPr="00EE5ED7" w:rsidRDefault="00EE5ED7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EE5ED7">
        <w:rPr>
          <w:rFonts w:ascii="Times New Roman" w:eastAsia="Times New Roman" w:hAnsi="Times New Roman" w:cs="Times New Roman"/>
          <w:b/>
          <w:bCs/>
          <w:color w:val="000000" w:themeColor="text1"/>
        </w:rPr>
        <w:t>OT: What else do you have coming up?</w:t>
      </w:r>
      <w:r w:rsidRPr="00EE5ED7">
        <w:rPr>
          <w:rFonts w:ascii="Times New Roman" w:eastAsia="Times New Roman" w:hAnsi="Times New Roman" w:cs="Times New Roman"/>
          <w:color w:val="000000" w:themeColor="text1"/>
        </w:rPr>
        <w:br/>
      </w:r>
      <w:r w:rsidRPr="00EE5ED7">
        <w:rPr>
          <w:rFonts w:ascii="Times New Roman" w:eastAsia="Times New Roman" w:hAnsi="Times New Roman" w:cs="Times New Roman"/>
          <w:b/>
          <w:bCs/>
          <w:color w:val="000000" w:themeColor="text1"/>
        </w:rPr>
        <w:t>JD: </w:t>
      </w:r>
      <w:r w:rsidRPr="00EE5ED7">
        <w:rPr>
          <w:rFonts w:ascii="Times New Roman" w:eastAsia="Times New Roman" w:hAnsi="Times New Roman" w:cs="Times New Roman"/>
          <w:color w:val="000000" w:themeColor="text1"/>
        </w:rPr>
        <w:t xml:space="preserve">The community workshops which will be open to the public. They’re going to be hands on screen printing demonstrations, and right now I think the idea is that people will print the last layer of a poster they can take with them. Another part of the exhibit is that the artwork is </w:t>
      </w:r>
      <w:proofErr w:type="spellStart"/>
      <w:r w:rsidRPr="00EE5ED7">
        <w:rPr>
          <w:rFonts w:ascii="Times New Roman" w:eastAsia="Times New Roman" w:hAnsi="Times New Roman" w:cs="Times New Roman"/>
          <w:color w:val="000000" w:themeColor="text1"/>
        </w:rPr>
        <w:t>wheatpasted</w:t>
      </w:r>
      <w:proofErr w:type="spellEnd"/>
      <w:r w:rsidRPr="00EE5ED7">
        <w:rPr>
          <w:rFonts w:ascii="Times New Roman" w:eastAsia="Times New Roman" w:hAnsi="Times New Roman" w:cs="Times New Roman"/>
          <w:color w:val="000000" w:themeColor="text1"/>
        </w:rPr>
        <w:t xml:space="preserve"> onto the walls, which is like a homemade glue. So, I think I’m also going to include a </w:t>
      </w:r>
      <w:proofErr w:type="spellStart"/>
      <w:r w:rsidRPr="00EE5ED7">
        <w:rPr>
          <w:rFonts w:ascii="Times New Roman" w:eastAsia="Times New Roman" w:hAnsi="Times New Roman" w:cs="Times New Roman"/>
          <w:color w:val="000000" w:themeColor="text1"/>
        </w:rPr>
        <w:t>wheatpaste</w:t>
      </w:r>
      <w:proofErr w:type="spellEnd"/>
      <w:r w:rsidRPr="00EE5ED7">
        <w:rPr>
          <w:rFonts w:ascii="Times New Roman" w:eastAsia="Times New Roman" w:hAnsi="Times New Roman" w:cs="Times New Roman"/>
          <w:color w:val="000000" w:themeColor="text1"/>
        </w:rPr>
        <w:t xml:space="preserve"> demonstration as well. Yeah screen printing and </w:t>
      </w:r>
      <w:proofErr w:type="spellStart"/>
      <w:r w:rsidRPr="00EE5ED7">
        <w:rPr>
          <w:rFonts w:ascii="Times New Roman" w:eastAsia="Times New Roman" w:hAnsi="Times New Roman" w:cs="Times New Roman"/>
          <w:color w:val="000000" w:themeColor="text1"/>
        </w:rPr>
        <w:t>wheatpasting</w:t>
      </w:r>
      <w:proofErr w:type="spellEnd"/>
      <w:r w:rsidRPr="00EE5ED7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51DC088" w14:textId="77777777" w:rsidR="00EE5ED7" w:rsidRPr="00EE5ED7" w:rsidRDefault="00EE5ED7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EE5ED7">
        <w:rPr>
          <w:rFonts w:ascii="Times New Roman" w:eastAsia="Times New Roman" w:hAnsi="Times New Roman" w:cs="Times New Roman"/>
          <w:b/>
          <w:bCs/>
          <w:color w:val="000000" w:themeColor="text1"/>
        </w:rPr>
        <w:t>OT: Is the artwork all taken from the book?</w:t>
      </w:r>
      <w:r w:rsidRPr="00EE5ED7">
        <w:rPr>
          <w:rFonts w:ascii="Times New Roman" w:eastAsia="Times New Roman" w:hAnsi="Times New Roman" w:cs="Times New Roman"/>
          <w:color w:val="000000" w:themeColor="text1"/>
        </w:rPr>
        <w:br/>
      </w:r>
      <w:r w:rsidRPr="00EE5ED7">
        <w:rPr>
          <w:rFonts w:ascii="Times New Roman" w:eastAsia="Times New Roman" w:hAnsi="Times New Roman" w:cs="Times New Roman"/>
          <w:b/>
          <w:bCs/>
          <w:color w:val="000000" w:themeColor="text1"/>
        </w:rPr>
        <w:t>JD: </w:t>
      </w:r>
      <w:r w:rsidRPr="00EE5ED7">
        <w:rPr>
          <w:rFonts w:ascii="Times New Roman" w:eastAsia="Times New Roman" w:hAnsi="Times New Roman" w:cs="Times New Roman"/>
          <w:color w:val="000000" w:themeColor="text1"/>
        </w:rPr>
        <w:t>Some of it. There’s a crossover for sure. I would say the exhibit is all the work I’ve done for the past four years and the book is like selections of that work.</w:t>
      </w:r>
    </w:p>
    <w:p w14:paraId="61CC9D20" w14:textId="2E46E7D3" w:rsidR="00EE5ED7" w:rsidRDefault="00EE5ED7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EE5ED7">
        <w:rPr>
          <w:rFonts w:ascii="Times New Roman" w:eastAsia="Times New Roman" w:hAnsi="Times New Roman" w:cs="Times New Roman"/>
          <w:color w:val="000000" w:themeColor="text1"/>
        </w:rPr>
        <w:lastRenderedPageBreak/>
        <w:t>JD’s Uncanny Fantastic exhibit will be on display through February 23. Look for him to be selling copies of the </w:t>
      </w:r>
      <w:r w:rsidRPr="00EE5ED7">
        <w:rPr>
          <w:rFonts w:ascii="Times New Roman" w:eastAsia="Times New Roman" w:hAnsi="Times New Roman" w:cs="Times New Roman"/>
          <w:i/>
          <w:iCs/>
          <w:color w:val="000000" w:themeColor="text1"/>
        </w:rPr>
        <w:t>Uncanny Fantastic</w:t>
      </w:r>
      <w:r w:rsidRPr="00EE5ED7">
        <w:rPr>
          <w:rFonts w:ascii="Times New Roman" w:eastAsia="Times New Roman" w:hAnsi="Times New Roman" w:cs="Times New Roman"/>
          <w:color w:val="000000" w:themeColor="text1"/>
        </w:rPr>
        <w:t xml:space="preserve"> book there, or look for him around the city, painting a mural with his </w:t>
      </w:r>
      <w:proofErr w:type="spellStart"/>
      <w:r w:rsidRPr="00EE5ED7">
        <w:rPr>
          <w:rFonts w:ascii="Times New Roman" w:eastAsia="Times New Roman" w:hAnsi="Times New Roman" w:cs="Times New Roman"/>
          <w:color w:val="000000" w:themeColor="text1"/>
        </w:rPr>
        <w:t>Bernedoodle</w:t>
      </w:r>
      <w:proofErr w:type="spellEnd"/>
      <w:r w:rsidRPr="00EE5ED7">
        <w:rPr>
          <w:rFonts w:ascii="Times New Roman" w:eastAsia="Times New Roman" w:hAnsi="Times New Roman" w:cs="Times New Roman"/>
          <w:color w:val="000000" w:themeColor="text1"/>
        </w:rPr>
        <w:t xml:space="preserve"> Bruce. The gallery is open Wednesday through Friday, 12 p.m. – 8 p.m. and Saturday and Sunday, 10 a.m. – 8 p.m. There is no admission price</w:t>
      </w:r>
    </w:p>
    <w:p w14:paraId="71385AB9" w14:textId="77777777" w:rsidR="00EE5ED7" w:rsidRPr="00EE5ED7" w:rsidRDefault="00EE5ED7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01B4AF11" w14:textId="77777777" w:rsidR="00EE5ED7" w:rsidRPr="00EE5ED7" w:rsidRDefault="00EE5ED7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EE5ED7">
        <w:rPr>
          <w:rFonts w:ascii="Times New Roman" w:eastAsia="Times New Roman" w:hAnsi="Times New Roman" w:cs="Times New Roman"/>
          <w:i/>
          <w:iCs/>
          <w:color w:val="000000" w:themeColor="text1"/>
        </w:rPr>
        <w:t>For more on JD, follow his Instagram </w:t>
      </w:r>
      <w:hyperlink r:id="rId8" w:history="1">
        <w:r w:rsidRPr="00EE5ED7">
          <w:rPr>
            <w:rFonts w:ascii="Times New Roman" w:eastAsia="Times New Roman" w:hAnsi="Times New Roman" w:cs="Times New Roman"/>
            <w:i/>
            <w:iCs/>
            <w:color w:val="000000" w:themeColor="text1"/>
            <w:u w:val="single"/>
          </w:rPr>
          <w:t>here</w:t>
        </w:r>
      </w:hyperlink>
      <w:r w:rsidRPr="00EE5ED7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. The exhibit is put on by </w:t>
      </w:r>
      <w:proofErr w:type="spellStart"/>
      <w:r w:rsidRPr="00EE5ED7">
        <w:rPr>
          <w:rFonts w:ascii="Times New Roman" w:eastAsia="Times New Roman" w:hAnsi="Times New Roman" w:cs="Times New Roman"/>
          <w:i/>
          <w:iCs/>
          <w:color w:val="000000" w:themeColor="text1"/>
        </w:rPr>
        <w:t>CulturalDC</w:t>
      </w:r>
      <w:proofErr w:type="spellEnd"/>
      <w:r w:rsidRPr="00EE5ED7">
        <w:rPr>
          <w:rFonts w:ascii="Times New Roman" w:eastAsia="Times New Roman" w:hAnsi="Times New Roman" w:cs="Times New Roman"/>
          <w:i/>
          <w:iCs/>
          <w:color w:val="000000" w:themeColor="text1"/>
        </w:rPr>
        <w:t>. For more info on the exhibit visit their website </w:t>
      </w:r>
      <w:hyperlink r:id="rId9" w:history="1">
        <w:r w:rsidRPr="00EE5ED7">
          <w:rPr>
            <w:rFonts w:ascii="Times New Roman" w:eastAsia="Times New Roman" w:hAnsi="Times New Roman" w:cs="Times New Roman"/>
            <w:i/>
            <w:iCs/>
            <w:color w:val="000000" w:themeColor="text1"/>
            <w:u w:val="single"/>
          </w:rPr>
          <w:t>www.culturaldc.org</w:t>
        </w:r>
      </w:hyperlink>
      <w:r w:rsidRPr="00EE5ED7"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</w:p>
    <w:p w14:paraId="78FDF4A3" w14:textId="35C0CF5F" w:rsidR="00EE5ED7" w:rsidRDefault="00EE5ED7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EE5E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Union Market DC: </w:t>
      </w:r>
      <w:r w:rsidRPr="00EE5ED7">
        <w:rPr>
          <w:rFonts w:ascii="Times New Roman" w:eastAsia="Times New Roman" w:hAnsi="Times New Roman" w:cs="Times New Roman"/>
          <w:i/>
          <w:iCs/>
          <w:color w:val="000000" w:themeColor="text1"/>
        </w:rPr>
        <w:t>1309 5th St. NE, DC; </w:t>
      </w:r>
      <w:hyperlink r:id="rId10" w:history="1">
        <w:r w:rsidRPr="00EE5ED7">
          <w:rPr>
            <w:rFonts w:ascii="Times New Roman" w:eastAsia="Times New Roman" w:hAnsi="Times New Roman" w:cs="Times New Roman"/>
            <w:i/>
            <w:iCs/>
            <w:color w:val="000000" w:themeColor="text1"/>
            <w:u w:val="single"/>
          </w:rPr>
          <w:t>www.unionmarketdc.com</w:t>
        </w:r>
      </w:hyperlink>
    </w:p>
    <w:p w14:paraId="40E03352" w14:textId="741DB963" w:rsidR="00814203" w:rsidRDefault="00814203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335DFAAF" w14:textId="3766DED2" w:rsidR="00814203" w:rsidRDefault="00814203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007EF091" w14:textId="20DF88B9" w:rsidR="00814203" w:rsidRDefault="00814203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3A8CF4D4" w14:textId="4C994344" w:rsidR="00814203" w:rsidRDefault="00814203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2EB66C8F" w14:textId="2129F786" w:rsidR="00814203" w:rsidRDefault="00814203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6209A339" w14:textId="26C7AFDA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55B2187C" w14:textId="2C62222B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4BC58C49" w14:textId="74A39CFD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43CA9942" w14:textId="4E6662DA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48EB11EC" w14:textId="7D1B6492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1EEE2D14" w14:textId="32440B71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7777CA36" w14:textId="4995637E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0316A594" w14:textId="16DAD936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64CBBA2B" w14:textId="76B1F463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23F961F8" w14:textId="31301F11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1E249CF4" w14:textId="7DA604F1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65189C9E" w14:textId="7C3D3808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539B748E" w14:textId="0DD349ED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7DC7B082" w14:textId="70CB59E5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44448AF8" w14:textId="149431C6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14463F11" w14:textId="65EE2340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7BCB314D" w14:textId="3D2F5C1F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5CEDE28F" w14:textId="2D1964DD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423F2EC1" w14:textId="0CF16BFF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24C8CCDC" w14:textId="4667E8BE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1B588C2E" w14:textId="2F067B4E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26B53AD3" w14:textId="119E822D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08F4C3CE" w14:textId="310865F1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2A3B998E" w14:textId="4B7EAF9B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5623B10A" w14:textId="324B9D68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19E27148" w14:textId="1F208A1C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3E5F1B6E" w14:textId="61AC1AD5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228E4F59" w14:textId="4886C75F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759B70A2" w14:textId="673CF0FC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27F5D063" w14:textId="1C481B77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1552723C" w14:textId="16F51EA6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54A57848" w14:textId="6B0441EA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1D618D18" w14:textId="426E9887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27DE3F79" w14:textId="1435C2ED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6D83B9E3" w14:textId="717F37B7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1731186F" w14:textId="77777777" w:rsidR="0077204B" w:rsidRDefault="0077204B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</w:p>
    <w:p w14:paraId="792E8FEF" w14:textId="77777777" w:rsidR="00814203" w:rsidRDefault="00814203" w:rsidP="00EE5E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1C861792" w14:textId="0A45A172" w:rsidR="00EE5ED7" w:rsidRPr="00EE5ED7" w:rsidRDefault="0077204B" w:rsidP="00EE5E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hyperlink r:id="rId11" w:history="1">
        <w:r w:rsidR="00EE5ED7" w:rsidRPr="002C5576">
          <w:rPr>
            <w:rStyle w:val="Hyperlink"/>
            <w:rFonts w:ascii="Times New Roman" w:eastAsia="Times New Roman" w:hAnsi="Times New Roman" w:cs="Times New Roman"/>
          </w:rPr>
          <w:t>https://ontaponline.com/2018/01/23/q-and-a-with-jd-deardourff/</w:t>
        </w:r>
      </w:hyperlink>
      <w:r w:rsidR="00EE5ED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sectPr w:rsidR="00EE5ED7" w:rsidRPr="00EE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D7"/>
    <w:rsid w:val="00031642"/>
    <w:rsid w:val="000C7672"/>
    <w:rsid w:val="004730AC"/>
    <w:rsid w:val="00486B6A"/>
    <w:rsid w:val="005A5E3D"/>
    <w:rsid w:val="005F580D"/>
    <w:rsid w:val="0077204B"/>
    <w:rsid w:val="00814203"/>
    <w:rsid w:val="00E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8FD7"/>
  <w15:chartTrackingRefBased/>
  <w15:docId w15:val="{3AA26680-A492-473C-8FC2-DBD86275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5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E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meta-infos">
    <w:name w:val="post-meta-infos"/>
    <w:basedOn w:val="DefaultParagraphFont"/>
    <w:rsid w:val="00EE5ED7"/>
  </w:style>
  <w:style w:type="character" w:customStyle="1" w:styleId="text-sep">
    <w:name w:val="text-sep"/>
    <w:basedOn w:val="DefaultParagraphFont"/>
    <w:rsid w:val="00EE5ED7"/>
  </w:style>
  <w:style w:type="character" w:customStyle="1" w:styleId="blog-categories">
    <w:name w:val="blog-categories"/>
    <w:basedOn w:val="DefaultParagraphFont"/>
    <w:rsid w:val="00EE5ED7"/>
  </w:style>
  <w:style w:type="character" w:styleId="Hyperlink">
    <w:name w:val="Hyperlink"/>
    <w:basedOn w:val="DefaultParagraphFont"/>
    <w:uiPriority w:val="99"/>
    <w:unhideWhenUsed/>
    <w:rsid w:val="00EE5ED7"/>
    <w:rPr>
      <w:color w:val="0000FF"/>
      <w:u w:val="single"/>
    </w:rPr>
  </w:style>
  <w:style w:type="character" w:customStyle="1" w:styleId="blog-author">
    <w:name w:val="blog-author"/>
    <w:basedOn w:val="DefaultParagraphFont"/>
    <w:rsid w:val="00EE5ED7"/>
  </w:style>
  <w:style w:type="character" w:customStyle="1" w:styleId="fn">
    <w:name w:val="fn"/>
    <w:basedOn w:val="DefaultParagraphFont"/>
    <w:rsid w:val="00EE5ED7"/>
  </w:style>
  <w:style w:type="paragraph" w:styleId="NormalWeb">
    <w:name w:val="Normal (Web)"/>
    <w:basedOn w:val="Normal"/>
    <w:uiPriority w:val="99"/>
    <w:semiHidden/>
    <w:unhideWhenUsed/>
    <w:rsid w:val="00EE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E5E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jddeardourff/?hl=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powwowdc?lang=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aldc.org/space4-1/" TargetMode="External"/><Relationship Id="rId11" Type="http://schemas.openxmlformats.org/officeDocument/2006/relationships/hyperlink" Target="https://ontaponline.com/2018/01/23/q-and-a-with-jd-deardourff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unionmarketdc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ulturald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Intern1</dc:creator>
  <cp:keywords/>
  <dc:description/>
  <cp:lastModifiedBy>Intern1</cp:lastModifiedBy>
  <cp:revision>2</cp:revision>
  <dcterms:created xsi:type="dcterms:W3CDTF">2018-01-29T14:59:00Z</dcterms:created>
  <dcterms:modified xsi:type="dcterms:W3CDTF">2018-01-29T15:37:00Z</dcterms:modified>
</cp:coreProperties>
</file>